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59A" w:rsidRPr="00D8672E" w:rsidRDefault="00D8672E" w:rsidP="00D8672E">
      <w:pPr>
        <w:jc w:val="center"/>
        <w:rPr>
          <w:b/>
          <w:sz w:val="40"/>
          <w:szCs w:val="40"/>
        </w:rPr>
      </w:pPr>
      <w:r w:rsidRPr="00D8672E">
        <w:rPr>
          <w:b/>
          <w:sz w:val="40"/>
          <w:szCs w:val="40"/>
        </w:rPr>
        <w:t>RMA PROCESS</w:t>
      </w:r>
    </w:p>
    <w:p w:rsidR="00D8672E" w:rsidRPr="00E5510E" w:rsidRDefault="00E5510E" w:rsidP="00D8672E">
      <w:pPr>
        <w:rPr>
          <w:b/>
        </w:rPr>
      </w:pPr>
      <w:r w:rsidRPr="00E5510E">
        <w:rPr>
          <w:b/>
        </w:rPr>
        <w:t>MY GUARDTRAX UNIT ISN’T FUNCTIONING PROPERLY, WHAT DO I DO?</w:t>
      </w:r>
    </w:p>
    <w:p w:rsidR="00E5510E" w:rsidRDefault="00E5510E" w:rsidP="00D8672E">
      <w:r>
        <w:t>If you are experiencing a technical issue with your GuardTrax unit, you should do the following:</w:t>
      </w:r>
    </w:p>
    <w:p w:rsidR="00E5510E" w:rsidRPr="00A67D0C" w:rsidRDefault="005570B3" w:rsidP="00D8672E">
      <w:pPr>
        <w:rPr>
          <w:b/>
          <w:color w:val="FF0000"/>
        </w:rPr>
      </w:pPr>
      <w:r w:rsidRPr="00A67D0C">
        <w:rPr>
          <w:b/>
          <w:color w:val="FF0000"/>
        </w:rPr>
        <w:t>Look over the FAQ and Training Videos tabs to see if there is a solution detailed out already for the issue.</w:t>
      </w:r>
    </w:p>
    <w:p w:rsidR="005570B3" w:rsidRDefault="005570B3" w:rsidP="00D8672E">
      <w:r>
        <w:t>If the issue persists:</w:t>
      </w:r>
    </w:p>
    <w:p w:rsidR="00E5510E" w:rsidRDefault="00E5510E" w:rsidP="00D8672E">
      <w:r>
        <w:t xml:space="preserve">Contact GuardTrax Customer Service for assistance by sending an email to </w:t>
      </w:r>
      <w:hyperlink r:id="rId5" w:history="1">
        <w:r w:rsidRPr="007C0DBB">
          <w:rPr>
            <w:rStyle w:val="Hyperlink"/>
          </w:rPr>
          <w:t>gtsupport@guardtrax.com</w:t>
        </w:r>
      </w:hyperlink>
    </w:p>
    <w:p w:rsidR="00E5510E" w:rsidRDefault="005570B3" w:rsidP="00D8672E">
      <w:r>
        <w:t>Include the following in the</w:t>
      </w:r>
      <w:r w:rsidR="00E5510E">
        <w:t xml:space="preserve"> email:</w:t>
      </w:r>
    </w:p>
    <w:p w:rsidR="005570B3" w:rsidRDefault="005570B3" w:rsidP="00E5510E">
      <w:pPr>
        <w:pStyle w:val="ListParagraph"/>
        <w:numPr>
          <w:ilvl w:val="0"/>
          <w:numId w:val="1"/>
        </w:numPr>
        <w:spacing w:line="240" w:lineRule="auto"/>
      </w:pPr>
      <w:r>
        <w:t>Subject of email should read - RMA: [Company Name]</w:t>
      </w:r>
    </w:p>
    <w:p w:rsidR="00E5510E" w:rsidRDefault="005570B3" w:rsidP="00E5510E">
      <w:pPr>
        <w:pStyle w:val="ListParagraph"/>
        <w:numPr>
          <w:ilvl w:val="0"/>
          <w:numId w:val="1"/>
        </w:numPr>
        <w:spacing w:line="240" w:lineRule="auto"/>
      </w:pPr>
      <w:r>
        <w:t xml:space="preserve">Contact </w:t>
      </w:r>
      <w:r w:rsidR="00E5510E">
        <w:t>Name</w:t>
      </w:r>
    </w:p>
    <w:p w:rsidR="00E5510E" w:rsidRDefault="00E5510E" w:rsidP="00E5510E">
      <w:pPr>
        <w:pStyle w:val="ListParagraph"/>
        <w:numPr>
          <w:ilvl w:val="0"/>
          <w:numId w:val="1"/>
        </w:numPr>
        <w:spacing w:line="240" w:lineRule="auto"/>
      </w:pPr>
      <w:r>
        <w:t>Company Name</w:t>
      </w:r>
    </w:p>
    <w:p w:rsidR="00E5510E" w:rsidRDefault="00E5510E" w:rsidP="00E5510E">
      <w:pPr>
        <w:pStyle w:val="ListParagraph"/>
        <w:numPr>
          <w:ilvl w:val="0"/>
          <w:numId w:val="1"/>
        </w:numPr>
        <w:spacing w:line="240" w:lineRule="auto"/>
      </w:pPr>
      <w:r>
        <w:t>Contact Number</w:t>
      </w:r>
      <w:r w:rsidR="005570B3">
        <w:t xml:space="preserve"> and email address</w:t>
      </w:r>
    </w:p>
    <w:p w:rsidR="00E5510E" w:rsidRDefault="00E5510E" w:rsidP="00E5510E">
      <w:pPr>
        <w:pStyle w:val="ListParagraph"/>
        <w:numPr>
          <w:ilvl w:val="0"/>
          <w:numId w:val="1"/>
        </w:numPr>
        <w:spacing w:line="240" w:lineRule="auto"/>
      </w:pPr>
      <w:r>
        <w:t>GuardTrax IMEI/Serial Number (IMEI # can be found on the website in the group where the unit resides)</w:t>
      </w:r>
    </w:p>
    <w:p w:rsidR="00E5510E" w:rsidRDefault="00E5510E" w:rsidP="00E5510E">
      <w:pPr>
        <w:pStyle w:val="ListParagraph"/>
        <w:numPr>
          <w:ilvl w:val="0"/>
          <w:numId w:val="1"/>
        </w:numPr>
        <w:spacing w:line="240" w:lineRule="auto"/>
      </w:pPr>
      <w:r>
        <w:t>Group Name</w:t>
      </w:r>
    </w:p>
    <w:p w:rsidR="00E5510E" w:rsidRDefault="00E5510E" w:rsidP="00E5510E">
      <w:pPr>
        <w:pStyle w:val="ListParagraph"/>
        <w:numPr>
          <w:ilvl w:val="0"/>
          <w:numId w:val="1"/>
        </w:numPr>
        <w:spacing w:line="240" w:lineRule="auto"/>
      </w:pPr>
      <w:r>
        <w:t>Specific details about the issue</w:t>
      </w:r>
      <w:r w:rsidR="005570B3">
        <w:t xml:space="preserve"> (i.e. my GuardTrax won’t scan RFID tags, won’t hold a charge, etc…) The more detail you provi</w:t>
      </w:r>
      <w:r w:rsidR="00D40C5D">
        <w:t xml:space="preserve">de the quicker we can </w:t>
      </w:r>
      <w:r w:rsidR="005570B3">
        <w:t>resolve your issue</w:t>
      </w:r>
    </w:p>
    <w:p w:rsidR="005570B3" w:rsidRDefault="00A0759A" w:rsidP="00D8672E">
      <w:r>
        <w:t xml:space="preserve">You will receive a response </w:t>
      </w:r>
      <w:r w:rsidR="005570B3">
        <w:t xml:space="preserve">to your email from GuardTrax Tier 1 support </w:t>
      </w:r>
      <w:r w:rsidR="00D40C5D">
        <w:t>within 24</w:t>
      </w:r>
      <w:r>
        <w:t xml:space="preserve"> hours</w:t>
      </w:r>
      <w:r w:rsidR="005570B3">
        <w:t>.</w:t>
      </w:r>
    </w:p>
    <w:p w:rsidR="00E5510E" w:rsidRPr="00D40C5D" w:rsidRDefault="005570B3" w:rsidP="00D8672E">
      <w:pPr>
        <w:rPr>
          <w:b/>
        </w:rPr>
      </w:pPr>
      <w:r w:rsidRPr="00D40C5D">
        <w:rPr>
          <w:b/>
        </w:rPr>
        <w:t>B</w:t>
      </w:r>
      <w:r w:rsidR="00A0759A" w:rsidRPr="00D40C5D">
        <w:rPr>
          <w:b/>
        </w:rPr>
        <w:t>e prepared</w:t>
      </w:r>
      <w:r w:rsidRPr="00D40C5D">
        <w:rPr>
          <w:b/>
        </w:rPr>
        <w:t xml:space="preserve"> to do some troubleshooting with the device and if necessary plan to have the device in hand at the time of the troubleshooting if GuardTrax decides to escalate the issue to Tier 2 support.</w:t>
      </w:r>
    </w:p>
    <w:p w:rsidR="005570B3" w:rsidRDefault="005570B3" w:rsidP="00D8672E">
      <w:r>
        <w:t>If the unit must be sent in f</w:t>
      </w:r>
      <w:r w:rsidR="00AB2D45">
        <w:t>or repair GuardTrax will email the</w:t>
      </w:r>
      <w:r>
        <w:t xml:space="preserve"> </w:t>
      </w:r>
      <w:r w:rsidRPr="00D40C5D">
        <w:rPr>
          <w:u w:val="single"/>
        </w:rPr>
        <w:t>GuardTrax RMA Form</w:t>
      </w:r>
      <w:r>
        <w:t xml:space="preserve"> to be filled out, signed and emailed back to </w:t>
      </w:r>
      <w:hyperlink r:id="rId6" w:history="1">
        <w:r w:rsidR="00AB2D45" w:rsidRPr="007C0DBB">
          <w:rPr>
            <w:rStyle w:val="Hyperlink"/>
          </w:rPr>
          <w:t>GTSupport@guardtrax.com</w:t>
        </w:r>
      </w:hyperlink>
      <w:r w:rsidR="00AB2D45">
        <w:t xml:space="preserve"> or the form can be found here. (</w:t>
      </w:r>
      <w:proofErr w:type="gramStart"/>
      <w:r w:rsidR="00AB2D45">
        <w:t>insert</w:t>
      </w:r>
      <w:proofErr w:type="gramEnd"/>
      <w:r w:rsidR="00AB2D45">
        <w:t xml:space="preserve"> link to form)</w:t>
      </w:r>
    </w:p>
    <w:p w:rsidR="00AB2D45" w:rsidRDefault="00AB2D45" w:rsidP="00D8672E">
      <w:r>
        <w:t>Fill out the following:</w:t>
      </w:r>
    </w:p>
    <w:p w:rsidR="00AB2D45" w:rsidRDefault="00AB2D45" w:rsidP="00A67D0C">
      <w:pPr>
        <w:pStyle w:val="ListParagraph"/>
        <w:numPr>
          <w:ilvl w:val="0"/>
          <w:numId w:val="3"/>
        </w:numPr>
        <w:spacing w:line="240" w:lineRule="auto"/>
      </w:pPr>
      <w:r>
        <w:t>Company Name</w:t>
      </w:r>
    </w:p>
    <w:p w:rsidR="00AB2D45" w:rsidRDefault="00AB2D45" w:rsidP="00A67D0C">
      <w:pPr>
        <w:pStyle w:val="ListParagraph"/>
        <w:numPr>
          <w:ilvl w:val="0"/>
          <w:numId w:val="3"/>
        </w:numPr>
        <w:spacing w:line="240" w:lineRule="auto"/>
      </w:pPr>
      <w:r>
        <w:t>Contact Name</w:t>
      </w:r>
    </w:p>
    <w:p w:rsidR="00AB2D45" w:rsidRDefault="00AB2D45" w:rsidP="00A67D0C">
      <w:pPr>
        <w:pStyle w:val="ListParagraph"/>
        <w:numPr>
          <w:ilvl w:val="0"/>
          <w:numId w:val="3"/>
        </w:numPr>
        <w:spacing w:line="240" w:lineRule="auto"/>
      </w:pPr>
      <w:r>
        <w:t>Shipping address (where should GuardTrax ship the unit when it is repaired)</w:t>
      </w:r>
    </w:p>
    <w:p w:rsidR="00AB2D45" w:rsidRDefault="00AB2D45" w:rsidP="00A67D0C">
      <w:pPr>
        <w:pStyle w:val="ListParagraph"/>
        <w:numPr>
          <w:ilvl w:val="0"/>
          <w:numId w:val="3"/>
        </w:numPr>
        <w:spacing w:line="240" w:lineRule="auto"/>
      </w:pPr>
      <w:r>
        <w:t>Contact Email address</w:t>
      </w:r>
    </w:p>
    <w:p w:rsidR="00AB2D45" w:rsidRDefault="00AB2D45" w:rsidP="00A67D0C">
      <w:pPr>
        <w:pStyle w:val="ListParagraph"/>
        <w:numPr>
          <w:ilvl w:val="0"/>
          <w:numId w:val="3"/>
        </w:numPr>
        <w:spacing w:line="240" w:lineRule="auto"/>
      </w:pPr>
      <w:r>
        <w:t xml:space="preserve">Contact Phone Number </w:t>
      </w:r>
    </w:p>
    <w:p w:rsidR="00AB2D45" w:rsidRDefault="00AB2D45" w:rsidP="00A67D0C">
      <w:pPr>
        <w:pStyle w:val="ListParagraph"/>
        <w:numPr>
          <w:ilvl w:val="0"/>
          <w:numId w:val="3"/>
        </w:numPr>
        <w:spacing w:line="240" w:lineRule="auto"/>
      </w:pPr>
      <w:r>
        <w:t>RMA number (will be filled in by GuardTrax)</w:t>
      </w:r>
    </w:p>
    <w:p w:rsidR="00AB2D45" w:rsidRDefault="00AB2D45" w:rsidP="00A67D0C">
      <w:pPr>
        <w:pStyle w:val="ListParagraph"/>
        <w:numPr>
          <w:ilvl w:val="0"/>
          <w:numId w:val="3"/>
        </w:numPr>
        <w:spacing w:line="240" w:lineRule="auto"/>
      </w:pPr>
      <w:r>
        <w:t>RMA Date (will be filled in by GuardTrax)</w:t>
      </w:r>
    </w:p>
    <w:p w:rsidR="00AB2D45" w:rsidRDefault="00AB2D45" w:rsidP="00A67D0C">
      <w:pPr>
        <w:pStyle w:val="ListParagraph"/>
        <w:numPr>
          <w:ilvl w:val="0"/>
          <w:numId w:val="3"/>
        </w:numPr>
        <w:spacing w:line="240" w:lineRule="auto"/>
      </w:pPr>
      <w:r>
        <w:t>Device Name</w:t>
      </w:r>
    </w:p>
    <w:p w:rsidR="00AB2D45" w:rsidRDefault="00AB2D45" w:rsidP="00A67D0C">
      <w:pPr>
        <w:pStyle w:val="ListParagraph"/>
        <w:numPr>
          <w:ilvl w:val="0"/>
          <w:numId w:val="3"/>
        </w:numPr>
        <w:spacing w:line="240" w:lineRule="auto"/>
      </w:pPr>
      <w:r>
        <w:t>Reason for return</w:t>
      </w:r>
    </w:p>
    <w:p w:rsidR="00AB2D45" w:rsidRDefault="00AB2D45" w:rsidP="00A67D0C">
      <w:pPr>
        <w:pStyle w:val="ListParagraph"/>
        <w:numPr>
          <w:ilvl w:val="0"/>
          <w:numId w:val="3"/>
        </w:numPr>
        <w:spacing w:line="240" w:lineRule="auto"/>
      </w:pPr>
      <w:r>
        <w:t>Serial #</w:t>
      </w:r>
    </w:p>
    <w:p w:rsidR="00AB2D45" w:rsidRDefault="00AB2D45" w:rsidP="00A67D0C">
      <w:pPr>
        <w:pStyle w:val="ListParagraph"/>
        <w:numPr>
          <w:ilvl w:val="0"/>
          <w:numId w:val="3"/>
        </w:numPr>
        <w:spacing w:line="240" w:lineRule="auto"/>
      </w:pPr>
      <w:r>
        <w:t xml:space="preserve">Sign and date the form and email it back to </w:t>
      </w:r>
      <w:hyperlink r:id="rId7" w:history="1">
        <w:r w:rsidRPr="007C0DBB">
          <w:rPr>
            <w:rStyle w:val="Hyperlink"/>
          </w:rPr>
          <w:t>gtsupport@guardtrax.com</w:t>
        </w:r>
      </w:hyperlink>
    </w:p>
    <w:p w:rsidR="00AB2D45" w:rsidRDefault="00AB2D45" w:rsidP="00D8672E">
      <w:r>
        <w:t xml:space="preserve">GuardTrax will email a </w:t>
      </w:r>
      <w:proofErr w:type="spellStart"/>
      <w:r>
        <w:t>Fedex</w:t>
      </w:r>
      <w:proofErr w:type="spellEnd"/>
      <w:r>
        <w:t xml:space="preserve"> Ground return label to ship the unit in for repair.</w:t>
      </w:r>
    </w:p>
    <w:p w:rsidR="00AB2D45" w:rsidRDefault="00A67D0C" w:rsidP="00D8672E">
      <w:r>
        <w:t>GuardTrax requires 3 business days to find out the issue with the unit and then will do one of the following:</w:t>
      </w:r>
    </w:p>
    <w:p w:rsidR="00A67D0C" w:rsidRDefault="00A67D0C" w:rsidP="00A67D0C">
      <w:pPr>
        <w:pStyle w:val="ListParagraph"/>
        <w:numPr>
          <w:ilvl w:val="0"/>
          <w:numId w:val="2"/>
        </w:numPr>
      </w:pPr>
      <w:r>
        <w:t>Ship the repaired unit back</w:t>
      </w:r>
    </w:p>
    <w:p w:rsidR="00A67D0C" w:rsidRDefault="00A67D0C" w:rsidP="00A67D0C">
      <w:pPr>
        <w:pStyle w:val="ListParagraph"/>
        <w:numPr>
          <w:ilvl w:val="0"/>
          <w:numId w:val="2"/>
        </w:numPr>
      </w:pPr>
      <w:r>
        <w:t>Contact customer to discuss findings (i.e. customer abuse where payment will be required)</w:t>
      </w:r>
    </w:p>
    <w:p w:rsidR="00A67D0C" w:rsidRDefault="00A67D0C" w:rsidP="00A67D0C">
      <w:pPr>
        <w:pStyle w:val="ListParagraph"/>
        <w:numPr>
          <w:ilvl w:val="0"/>
          <w:numId w:val="2"/>
        </w:numPr>
      </w:pPr>
      <w:r>
        <w:t>Ship a replacement unit  because the original unit could not be repaired</w:t>
      </w:r>
    </w:p>
    <w:p w:rsidR="00E5510E" w:rsidRPr="00D8672E" w:rsidRDefault="00E5510E" w:rsidP="00D8672E"/>
    <w:sectPr w:rsidR="00E5510E" w:rsidRPr="00D8672E" w:rsidSect="00D40C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F118E"/>
    <w:multiLevelType w:val="hybridMultilevel"/>
    <w:tmpl w:val="2CB0D8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260CF8"/>
    <w:multiLevelType w:val="hybridMultilevel"/>
    <w:tmpl w:val="6ECE42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4F615C"/>
    <w:multiLevelType w:val="hybridMultilevel"/>
    <w:tmpl w:val="B78AA51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672E"/>
    <w:rsid w:val="005570B3"/>
    <w:rsid w:val="00631E65"/>
    <w:rsid w:val="00A0759A"/>
    <w:rsid w:val="00A67D0C"/>
    <w:rsid w:val="00AB2017"/>
    <w:rsid w:val="00AB2D45"/>
    <w:rsid w:val="00D40C5D"/>
    <w:rsid w:val="00D8672E"/>
    <w:rsid w:val="00E5510E"/>
    <w:rsid w:val="00EA7D57"/>
    <w:rsid w:val="00FF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1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5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tsupport@guardtra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TSupport@guardtrax.com" TargetMode="External"/><Relationship Id="rId5" Type="http://schemas.openxmlformats.org/officeDocument/2006/relationships/hyperlink" Target="mailto:gtsupport@guardtrax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 Miller</cp:lastModifiedBy>
  <cp:revision>4</cp:revision>
  <dcterms:created xsi:type="dcterms:W3CDTF">2014-01-15T14:02:00Z</dcterms:created>
  <dcterms:modified xsi:type="dcterms:W3CDTF">2014-01-30T15:19:00Z</dcterms:modified>
</cp:coreProperties>
</file>